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00" w:line="360" w:lineRule="auto"/>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bCs w:val="1"/>
          <w:sz w:val="34"/>
          <w:szCs w:val="34"/>
          <w:rtl w:val="0"/>
        </w:rPr>
        <w:t xml:space="preserve">Declaration of Originality, Copyright, and Consent to Publish</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after="16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declare that the article submitted for publication in Issue No. …… of the journal </w:t>
      </w:r>
      <w:r w:rsidDel="00000000" w:rsidR="00000000" w:rsidRPr="00000000">
        <w:rPr>
          <w:rFonts w:ascii="Times New Roman" w:cs="Times New Roman" w:eastAsia="Times New Roman" w:hAnsi="Times New Roman"/>
          <w:i w:val="1"/>
          <w:iCs w:val="1"/>
          <w:rtl w:val="0"/>
        </w:rPr>
        <w:t xml:space="preserve">Computational Linguistics in Bulgaria</w:t>
      </w:r>
      <w:r w:rsidDel="00000000" w:rsidR="00000000" w:rsidRPr="00000000">
        <w:rPr>
          <w:rFonts w:ascii="Times New Roman" w:cs="Times New Roman" w:eastAsia="Times New Roman" w:hAnsi="Times New Roman"/>
          <w:rtl w:val="0"/>
        </w:rPr>
        <w:t xml:space="preserve">, titled</w:t>
      </w:r>
    </w:p>
    <w:p w:rsidR="00000000" w:rsidDel="00000000" w:rsidP="00000000" w:rsidRDefault="00000000" w:rsidRPr="00000000" w14:paraId="00000004">
      <w:pPr>
        <w:spacing w:after="100" w:line="360" w:lineRule="auto"/>
        <w:jc w:val="both"/>
        <w:rPr>
          <w:rFonts w:ascii="Times New Roman" w:cs="Times New Roman" w:eastAsia="Times New Roman" w:hAnsi="Times New Roman"/>
        </w:rPr>
      </w:pP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05">
      <w:pPr>
        <w:spacing w:after="1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is my original work. I confirm that I have properly acknowledged all sources and have not used any third-party materials without appropriate citation or permission. This declaration applies to all aspects of the article, including, but not limited to, the text, figures, tables, data, and any supplementary materials. I understand that if plagiarism is identified, the Editorial Board reserves the right to reject the article.</w:t>
      </w:r>
    </w:p>
    <w:p w:rsidR="00000000" w:rsidDel="00000000" w:rsidP="00000000" w:rsidRDefault="00000000" w:rsidRPr="00000000" w14:paraId="00000006">
      <w:pPr>
        <w:spacing w:after="1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article is original and has not been published previously, in whole or in part, in print or online. It has not been submitted for publication elsewhere or shared online while under review by this journal. I acknowledge that prior publication constitutes grounds for rejection.</w:t>
      </w:r>
    </w:p>
    <w:p w:rsidR="00000000" w:rsidDel="00000000" w:rsidP="00000000" w:rsidRDefault="00000000" w:rsidRPr="00000000" w14:paraId="00000007">
      <w:pP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 consent to the publication of my article titled </w:t>
      </w:r>
    </w:p>
    <w:p w:rsidR="00000000" w:rsidDel="00000000" w:rsidP="00000000" w:rsidRDefault="00000000" w:rsidRPr="00000000" w14:paraId="00000008">
      <w:pPr>
        <w:spacing w:after="0" w:line="360" w:lineRule="auto"/>
        <w:jc w:val="both"/>
        <w:rPr>
          <w:i w:val="1"/>
          <w:iCs w:val="1"/>
        </w:rPr>
      </w:pPr>
      <w:r w:rsidDel="00000000" w:rsidR="00000000" w:rsidRPr="00000000">
        <w:rPr>
          <w:i w:val="1"/>
          <w:iCs w:val="1"/>
          <w:rtl w:val="0"/>
        </w:rPr>
        <w:t xml:space="preserve">…...………………………………………………………………………………………………………………………………………………………………………………………………………………………………………………………………………………</w:t>
      </w:r>
    </w:p>
    <w:p w:rsidR="00000000" w:rsidDel="00000000" w:rsidP="00000000" w:rsidRDefault="00000000" w:rsidRPr="00000000" w14:paraId="00000009">
      <w:pPr>
        <w:spacing w:after="100" w:before="1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journal </w:t>
      </w:r>
      <w:r w:rsidDel="00000000" w:rsidR="00000000" w:rsidRPr="00000000">
        <w:rPr>
          <w:rFonts w:ascii="Times New Roman" w:cs="Times New Roman" w:eastAsia="Times New Roman" w:hAnsi="Times New Roman"/>
          <w:i w:val="1"/>
          <w:iCs w:val="1"/>
          <w:rtl w:val="0"/>
        </w:rPr>
        <w:t xml:space="preserve">Computational Linguistics in Bulgaria</w:t>
      </w:r>
      <w:r w:rsidDel="00000000" w:rsidR="00000000" w:rsidRPr="00000000">
        <w:rPr>
          <w:rFonts w:ascii="Times New Roman" w:cs="Times New Roman" w:eastAsia="Times New Roman" w:hAnsi="Times New Roman"/>
          <w:rtl w:val="0"/>
        </w:rPr>
        <w:t xml:space="preserve"> under the terms of the Creative Commons Attribution 4.0 International License (CC BY 4.0), available at the following link: </w:t>
      </w:r>
      <w:hyperlink r:id="rId7">
        <w:r w:rsidDel="00000000" w:rsidR="00000000" w:rsidRPr="00000000">
          <w:rPr>
            <w:rFonts w:ascii="Times New Roman" w:cs="Times New Roman" w:eastAsia="Times New Roman" w:hAnsi="Times New Roman"/>
            <w:color w:val="1155cc"/>
            <w:u w:val="single"/>
            <w:rtl w:val="0"/>
          </w:rPr>
          <w:t xml:space="preserve">https://creativecommons.org/licenses/by/4.0/</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spacing w:after="100" w:before="1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 confirm that I am fully responsible for the content of the article. If artificial intelligence tools have been used in the preparation of the manuscript, such use has been appropriately disclosed within the manuscript, in compliance with the journal’s </w:t>
      </w:r>
      <w:hyperlink r:id="rId8">
        <w:r w:rsidDel="00000000" w:rsidR="00000000" w:rsidRPr="00000000">
          <w:rPr>
            <w:rFonts w:ascii="Times New Roman" w:cs="Times New Roman" w:eastAsia="Times New Roman" w:hAnsi="Times New Roman"/>
            <w:color w:val="1155cc"/>
            <w:u w:val="single"/>
            <w:rtl w:val="0"/>
          </w:rPr>
          <w:t xml:space="preserve">Publication Ethics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16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I confirm that I have reviewed and approved the fina</w:t>
      </w:r>
      <w:r w:rsidDel="00000000" w:rsidR="00000000" w:rsidRPr="00000000">
        <w:rPr>
          <w:rFonts w:ascii="Times New Roman" w:cs="Times New Roman" w:eastAsia="Times New Roman" w:hAnsi="Times New Roman"/>
          <w:rtl w:val="0"/>
        </w:rPr>
        <w:t xml:space="preserve">l proofread, publication-ready </w:t>
      </w:r>
      <w:r w:rsidDel="00000000" w:rsidR="00000000" w:rsidRPr="00000000">
        <w:rPr>
          <w:rFonts w:ascii="Times New Roman" w:cs="Times New Roman" w:eastAsia="Times New Roman" w:hAnsi="Times New Roman"/>
          <w:rtl w:val="0"/>
        </w:rPr>
        <w:t xml:space="preserve">version of the article provided to me on …… ………….. …….. [date] for publication. </w:t>
      </w:r>
    </w:p>
    <w:p w:rsidR="00000000" w:rsidDel="00000000" w:rsidP="00000000" w:rsidRDefault="00000000" w:rsidRPr="00000000" w14:paraId="0000000C">
      <w:pPr>
        <w:spacing w:after="100" w:before="50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Author’s full name: </w:t>
      </w:r>
    </w:p>
    <w:p w:rsidR="00000000" w:rsidDel="00000000" w:rsidP="00000000" w:rsidRDefault="00000000" w:rsidRPr="00000000" w14:paraId="0000000D">
      <w:pPr>
        <w:spacing w:after="100" w:before="20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Signature: </w:t>
      </w:r>
    </w:p>
    <w:p w:rsidR="00000000" w:rsidDel="00000000" w:rsidP="00000000" w:rsidRDefault="00000000" w:rsidRPr="00000000" w14:paraId="0000000E">
      <w:pPr>
        <w:spacing w:after="0" w:before="200" w:line="276" w:lineRule="auto"/>
        <w:jc w:val="both"/>
        <w:rPr>
          <w:rFonts w:ascii="Times New Roman" w:cs="Times New Roman" w:eastAsia="Times New Roman" w:hAnsi="Times New Roman"/>
          <w:sz w:val="26"/>
          <w:szCs w:val="26"/>
        </w:rPr>
      </w:pPr>
      <w:bookmarkStart w:colFirst="0" w:colLast="0" w:name="_heading=h.opa0cndsdor2" w:id="0"/>
      <w:bookmarkEnd w:id="0"/>
      <w:r w:rsidDel="00000000" w:rsidR="00000000" w:rsidRPr="00000000">
        <w:rPr>
          <w:rFonts w:ascii="Times New Roman" w:cs="Times New Roman" w:eastAsia="Times New Roman" w:hAnsi="Times New Roman"/>
          <w:b w:val="1"/>
          <w:bCs w:val="1"/>
          <w:rtl w:val="0"/>
        </w:rPr>
        <w:t xml:space="preserve">Date: </w:t>
      </w:r>
      <w:r w:rsidDel="00000000" w:rsidR="00000000" w:rsidRPr="00000000">
        <w:rPr>
          <w:rtl w:val="0"/>
        </w:rPr>
      </w:r>
    </w:p>
    <w:sectPr>
      <w:headerReference r:id="rId9" w:type="default"/>
      <w:pgSz w:h="16838" w:w="11906" w:orient="portrait"/>
      <w:pgMar w:bottom="1417.3228346456694" w:top="1417.3228346456694" w:left="1417.3228346456694" w:right="1417.3228346456694" w:header="1133"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spacing w:after="0" w:lineRule="auto"/>
      <w:ind w:left="1440" w:firstLine="720"/>
      <w:jc w:val="right"/>
      <w:rPr>
        <w:rFonts w:ascii="Times New Roman" w:cs="Times New Roman" w:eastAsia="Times New Roman" w:hAnsi="Times New Roman"/>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276225</wp:posOffset>
          </wp:positionH>
          <wp:positionV relativeFrom="paragraph">
            <wp:posOffset>-161923</wp:posOffset>
          </wp:positionV>
          <wp:extent cx="776288" cy="94263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288" cy="942635"/>
                  </a:xfrm>
                  <a:prstGeom prst="rect"/>
                  <a:ln/>
                </pic:spPr>
              </pic:pic>
            </a:graphicData>
          </a:graphic>
        </wp:anchor>
      </w:drawing>
    </w:r>
  </w:p>
  <w:p w:rsidR="00000000" w:rsidDel="00000000" w:rsidP="00000000" w:rsidRDefault="00000000" w:rsidRPr="00000000" w14:paraId="00000010">
    <w:pPr>
      <w:spacing w:after="0" w:lineRule="auto"/>
      <w:ind w:left="1440" w:firstLine="72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Computational Linguistics in Bulgaria</w:t>
    </w:r>
    <w:r w:rsidDel="00000000" w:rsidR="00000000" w:rsidRPr="00000000">
      <w:rPr>
        <w:rtl w:val="0"/>
      </w:rPr>
    </w:r>
  </w:p>
  <w:p w:rsidR="00000000" w:rsidDel="00000000" w:rsidP="00000000" w:rsidRDefault="00000000" w:rsidRPr="00000000" w14:paraId="00000011">
    <w:pPr>
      <w:spacing w:after="0" w:lineRule="auto"/>
      <w:ind w:left="1440" w:firstLine="72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ISSN (print): 3033-1382 | ISSN (online): 3033-2397</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br w:type="textWrapping"/>
    </w:r>
    <w:r w:rsidDel="00000000" w:rsidR="00000000" w:rsidRPr="00000000">
      <w:rPr>
        <w:rFonts w:ascii="Times New Roman" w:cs="Times New Roman" w:eastAsia="Times New Roman" w:hAnsi="Times New Roman"/>
        <w:sz w:val="22"/>
        <w:szCs w:val="22"/>
        <w:rtl w:val="0"/>
      </w:rPr>
      <w:t xml:space="preserve">Email: </w:t>
    </w:r>
    <w:hyperlink r:id="rId2">
      <w:r w:rsidDel="00000000" w:rsidR="00000000" w:rsidRPr="00000000">
        <w:rPr>
          <w:rFonts w:ascii="Times New Roman" w:cs="Times New Roman" w:eastAsia="Times New Roman" w:hAnsi="Times New Roman"/>
          <w:sz w:val="22"/>
          <w:szCs w:val="22"/>
          <w:rtl w:val="0"/>
        </w:rPr>
        <w:t xml:space="preserve">jclib@dcl.bas.bg</w:t>
      </w:r>
    </w:hyperlink>
    <w:r w:rsidDel="00000000" w:rsidR="00000000" w:rsidRPr="00000000">
      <w:rPr>
        <w:rFonts w:ascii="Times New Roman" w:cs="Times New Roman" w:eastAsia="Times New Roman" w:hAnsi="Times New Roman"/>
        <w:sz w:val="22"/>
        <w:szCs w:val="22"/>
        <w:rtl w:val="0"/>
      </w:rPr>
      <w:t xml:space="preserve">  | Website: </w:t>
    </w:r>
    <w:hyperlink r:id="rId3">
      <w:r w:rsidDel="00000000" w:rsidR="00000000" w:rsidRPr="00000000">
        <w:rPr>
          <w:rFonts w:ascii="Times New Roman" w:cs="Times New Roman" w:eastAsia="Times New Roman" w:hAnsi="Times New Roman"/>
          <w:sz w:val="22"/>
          <w:szCs w:val="22"/>
          <w:rtl w:val="0"/>
        </w:rPr>
        <w:t xml:space="preserve">https://jclib.dcl.bas.bg/</w:t>
      </w:r>
    </w:hyperlink>
    <w:r w:rsidDel="00000000" w:rsidR="00000000" w:rsidRPr="00000000">
      <w:rPr>
        <w:rtl w:val="0"/>
      </w:rPr>
    </w:r>
  </w:p>
  <w:p w:rsidR="00000000" w:rsidDel="00000000" w:rsidP="00000000" w:rsidRDefault="00000000" w:rsidRPr="00000000" w14:paraId="00000012">
    <w:pPr>
      <w:spacing w:after="0" w:lineRule="auto"/>
      <w:ind w:left="1440" w:firstLine="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spacing w:after="0" w:lineRule="auto"/>
      <w:ind w:left="1440"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after="0" w:lineRule="auto"/>
      <w:ind w:left="1440" w:firstLine="720"/>
      <w:rPr>
        <w:rFonts w:ascii="Arial" w:cs="Arial" w:eastAsia="Arial" w:hAnsi="Arial"/>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tabs>
        <w:tab w:val="num" w:pos="720"/>
      </w:tabs>
      <w:ind w:left="720" w:hanging="720"/>
      <w:contextualSpacing w:val="1"/>
    </w:pPr>
  </w:style>
  <w:style w:type="paragraph" w:styleId="ListBullet3">
    <w:name w:val="List Bullet 3"/>
    <w:basedOn w:val="Normal"/>
    <w:uiPriority w:val="99"/>
    <w:unhideWhenUsed w:val="1"/>
    <w:rsid w:val="00326F90"/>
    <w:pPr>
      <w:tabs>
        <w:tab w:val="num" w:pos="720"/>
      </w:tabs>
      <w:ind w:left="720" w:hanging="720"/>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4.0/" TargetMode="External"/><Relationship Id="rId8" Type="http://schemas.openxmlformats.org/officeDocument/2006/relationships/hyperlink" Target="https://jclib.dcl.bas.bg/editorial-policy/publication-eth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jclib@dcl.bas.bg" TargetMode="External"/><Relationship Id="rId3" Type="http://schemas.openxmlformats.org/officeDocument/2006/relationships/hyperlink" Target="https://jclib.dcl.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8vm2otAK/dV3KvLYt3TmQuDgMw==">CgMxLjAyDmgub3BhMGNuZHNkb3IyOAByITFrLUJIN0UxeW5PZ2FBQVlLSkVnX3pPc3dsSC1FZm4xXw==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2025-08-07T15:02:00Z</dcterms:created>
  <dc:creator>python-docx</dc:creator>
</cp:coreProperties>
</file>